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81" w:rsidRPr="00D55BA7" w:rsidRDefault="00D55BA7" w:rsidP="00434681">
      <w:pPr>
        <w:pStyle w:val="Tytu"/>
        <w:rPr>
          <w:rFonts w:ascii="Times New Roman" w:hAnsi="Times New Roman"/>
          <w:sz w:val="26"/>
          <w:szCs w:val="28"/>
        </w:rPr>
      </w:pPr>
      <w:r w:rsidRPr="00D55BA7">
        <w:rPr>
          <w:rFonts w:ascii="Times New Roman" w:hAnsi="Times New Roman"/>
          <w:sz w:val="26"/>
          <w:szCs w:val="28"/>
        </w:rPr>
        <w:t>UCHWAŁA NR  XXXII/186</w:t>
      </w:r>
      <w:r w:rsidR="00434681" w:rsidRPr="00D55BA7">
        <w:rPr>
          <w:rFonts w:ascii="Times New Roman" w:hAnsi="Times New Roman"/>
          <w:sz w:val="26"/>
          <w:szCs w:val="28"/>
        </w:rPr>
        <w:t>/10</w:t>
      </w:r>
    </w:p>
    <w:p w:rsidR="00434681" w:rsidRPr="00D55BA7" w:rsidRDefault="00434681" w:rsidP="00434681">
      <w:pPr>
        <w:pStyle w:val="Podtytu"/>
        <w:rPr>
          <w:rFonts w:ascii="Times New Roman" w:hAnsi="Times New Roman"/>
          <w:b/>
          <w:sz w:val="26"/>
          <w:szCs w:val="28"/>
        </w:rPr>
      </w:pPr>
      <w:r w:rsidRPr="00D55BA7">
        <w:rPr>
          <w:rFonts w:ascii="Times New Roman" w:hAnsi="Times New Roman"/>
          <w:b/>
          <w:sz w:val="26"/>
          <w:szCs w:val="28"/>
        </w:rPr>
        <w:t>RADY GMINY NOWINKA</w:t>
      </w:r>
    </w:p>
    <w:p w:rsidR="00434681" w:rsidRPr="00D55BA7" w:rsidRDefault="007E36C4" w:rsidP="00434681">
      <w:pPr>
        <w:pStyle w:val="Podtytu"/>
        <w:rPr>
          <w:rFonts w:ascii="Times New Roman" w:hAnsi="Times New Roman"/>
          <w:b/>
          <w:sz w:val="26"/>
          <w:szCs w:val="28"/>
        </w:rPr>
      </w:pPr>
      <w:r w:rsidRPr="00D55BA7">
        <w:rPr>
          <w:rFonts w:ascii="Times New Roman" w:hAnsi="Times New Roman"/>
          <w:b/>
          <w:sz w:val="26"/>
          <w:szCs w:val="28"/>
        </w:rPr>
        <w:t>z dnia  29</w:t>
      </w:r>
      <w:r w:rsidR="00434681" w:rsidRPr="00D55BA7">
        <w:rPr>
          <w:rFonts w:ascii="Times New Roman" w:hAnsi="Times New Roman"/>
          <w:b/>
          <w:sz w:val="26"/>
          <w:szCs w:val="28"/>
        </w:rPr>
        <w:t xml:space="preserve"> października 2010 r.</w:t>
      </w:r>
    </w:p>
    <w:p w:rsidR="00434681" w:rsidRPr="00D55BA7" w:rsidRDefault="00434681" w:rsidP="00434681">
      <w:pPr>
        <w:jc w:val="center"/>
        <w:rPr>
          <w:b/>
          <w:sz w:val="26"/>
          <w:szCs w:val="28"/>
        </w:rPr>
      </w:pPr>
    </w:p>
    <w:p w:rsidR="00434681" w:rsidRPr="00D55BA7" w:rsidRDefault="00581483" w:rsidP="00434681">
      <w:pPr>
        <w:pStyle w:val="Nagwek1"/>
        <w:rPr>
          <w:sz w:val="26"/>
          <w:szCs w:val="28"/>
        </w:rPr>
      </w:pPr>
      <w:r>
        <w:rPr>
          <w:sz w:val="26"/>
          <w:szCs w:val="28"/>
        </w:rPr>
        <w:t>w</w:t>
      </w:r>
      <w:r w:rsidR="00434681" w:rsidRPr="00D55BA7">
        <w:rPr>
          <w:sz w:val="26"/>
          <w:szCs w:val="28"/>
        </w:rPr>
        <w:t xml:space="preserve"> sprawie udzielenia pomocy rzeczowej  Powiatowi  Augustowskiemu przy realizacji inwestycji pn: „Przebudowa chodnika przy drodze  powiatowej nr 1199B Nowinka – Ateny - </w:t>
      </w:r>
      <w:proofErr w:type="spellStart"/>
      <w:r w:rsidR="00434681" w:rsidRPr="00D55BA7">
        <w:rPr>
          <w:sz w:val="26"/>
          <w:szCs w:val="28"/>
        </w:rPr>
        <w:t>Bryzgiel</w:t>
      </w:r>
      <w:proofErr w:type="spellEnd"/>
      <w:r w:rsidR="00434681" w:rsidRPr="00D55BA7">
        <w:rPr>
          <w:sz w:val="26"/>
          <w:szCs w:val="28"/>
        </w:rPr>
        <w:t>”</w:t>
      </w:r>
    </w:p>
    <w:p w:rsidR="00434681" w:rsidRPr="00D55BA7" w:rsidRDefault="00434681" w:rsidP="00434681">
      <w:pPr>
        <w:rPr>
          <w:sz w:val="26"/>
          <w:szCs w:val="28"/>
        </w:rPr>
      </w:pPr>
    </w:p>
    <w:p w:rsidR="00434681" w:rsidRPr="00D55BA7" w:rsidRDefault="00434681" w:rsidP="00434681">
      <w:pPr>
        <w:pStyle w:val="Tekstpodstawowy"/>
        <w:ind w:firstLine="708"/>
        <w:rPr>
          <w:sz w:val="26"/>
          <w:szCs w:val="28"/>
        </w:rPr>
      </w:pPr>
      <w:r w:rsidRPr="00D55BA7">
        <w:rPr>
          <w:sz w:val="26"/>
          <w:szCs w:val="28"/>
        </w:rPr>
        <w:t>Na podstawie art. 10 ust.2 i art. 18 ust. 1   ustawy z dnia 8 marca 1990 o samorządzie gminnym  (tekst jednolity Dz. U. z 2001 r. Nr 142, poz.1591, zm. z 2002 r. Nr 23, poz. 220, N</w:t>
      </w:r>
      <w:r w:rsidR="00D55BA7" w:rsidRPr="00D55BA7">
        <w:rPr>
          <w:sz w:val="26"/>
          <w:szCs w:val="28"/>
        </w:rPr>
        <w:t>r 62, poz.558, Nr 113, poz.984</w:t>
      </w:r>
      <w:r w:rsidRPr="00D55BA7">
        <w:rPr>
          <w:sz w:val="26"/>
          <w:szCs w:val="28"/>
        </w:rPr>
        <w:t xml:space="preserve">, Nr 214, </w:t>
      </w:r>
      <w:r w:rsidR="00D55BA7" w:rsidRPr="00D55BA7">
        <w:rPr>
          <w:sz w:val="26"/>
          <w:szCs w:val="28"/>
        </w:rPr>
        <w:t xml:space="preserve">Nr 153 poz. 1271 </w:t>
      </w:r>
      <w:r w:rsidRPr="00D55BA7">
        <w:rPr>
          <w:sz w:val="26"/>
          <w:szCs w:val="28"/>
        </w:rPr>
        <w:t>z 2003 r</w:t>
      </w:r>
      <w:r w:rsidR="00D55BA7" w:rsidRPr="00D55BA7">
        <w:rPr>
          <w:sz w:val="26"/>
          <w:szCs w:val="28"/>
        </w:rPr>
        <w:t>.</w:t>
      </w:r>
      <w:r w:rsidRPr="00D55BA7">
        <w:rPr>
          <w:sz w:val="26"/>
          <w:szCs w:val="28"/>
        </w:rPr>
        <w:t xml:space="preserve"> Nr 80, poz. 717, Nr 162, poz.1568, z 2004 </w:t>
      </w:r>
      <w:proofErr w:type="spellStart"/>
      <w:r w:rsidRPr="00D55BA7">
        <w:rPr>
          <w:sz w:val="26"/>
          <w:szCs w:val="28"/>
        </w:rPr>
        <w:t>r</w:t>
      </w:r>
      <w:proofErr w:type="spellEnd"/>
      <w:r w:rsidRPr="00D55BA7">
        <w:rPr>
          <w:sz w:val="26"/>
          <w:szCs w:val="28"/>
        </w:rPr>
        <w:t xml:space="preserve"> Nr 102, </w:t>
      </w:r>
      <w:r w:rsidR="00D55BA7" w:rsidRPr="00D55BA7">
        <w:rPr>
          <w:sz w:val="26"/>
          <w:szCs w:val="28"/>
        </w:rPr>
        <w:t xml:space="preserve">poz.1055, Nr 116, poz. 1203, </w:t>
      </w:r>
      <w:r w:rsidRPr="00D55BA7">
        <w:rPr>
          <w:sz w:val="26"/>
          <w:szCs w:val="28"/>
        </w:rPr>
        <w:t>z 2005 r</w:t>
      </w:r>
      <w:r w:rsidR="00D55BA7" w:rsidRPr="00D55BA7">
        <w:rPr>
          <w:sz w:val="26"/>
          <w:szCs w:val="28"/>
        </w:rPr>
        <w:t>.</w:t>
      </w:r>
      <w:r w:rsidRPr="00D55BA7">
        <w:rPr>
          <w:sz w:val="26"/>
          <w:szCs w:val="28"/>
        </w:rPr>
        <w:t xml:space="preserve"> Nr 172, poz.1441, Nr 175, poz.1457; z 2006 roku Nr </w:t>
      </w:r>
      <w:r w:rsidR="00D55BA7" w:rsidRPr="00D55BA7">
        <w:rPr>
          <w:sz w:val="26"/>
          <w:szCs w:val="28"/>
        </w:rPr>
        <w:t xml:space="preserve">17, poz.128, Nr 181 poz. 1337 </w:t>
      </w:r>
      <w:r w:rsidRPr="00D55BA7">
        <w:rPr>
          <w:sz w:val="26"/>
          <w:szCs w:val="28"/>
        </w:rPr>
        <w:t xml:space="preserve">z 2007 roku Nr 48 poz. 327, Nr 138 poz. 974, Nr 173 poz. 1218, z 2008 </w:t>
      </w:r>
      <w:proofErr w:type="spellStart"/>
      <w:r w:rsidRPr="00D55BA7">
        <w:rPr>
          <w:sz w:val="26"/>
          <w:szCs w:val="28"/>
        </w:rPr>
        <w:t>r</w:t>
      </w:r>
      <w:proofErr w:type="spellEnd"/>
      <w:r w:rsidRPr="00D55BA7">
        <w:rPr>
          <w:sz w:val="26"/>
          <w:szCs w:val="28"/>
        </w:rPr>
        <w:t xml:space="preserve"> Nr 180 poz. 111, Nr 223 poz. 1458) oraz art. 167 ust. 2 pkt. 5 i art. 175 ust. 1 i 2  ustawy z dnia 30 czerwca 2005 roku o finansach publicznych ( Dz. U. Nr 249 poz. 2104, zm. Dz. U. Nr 169, poz. 1420, Dz. U. z 2006  Nr 45 poz. 319, Nr 104 poz. 708,Nr 187 poz. 1381, Nr 170 poz. 1217, Nr 170 poz. 1218, Nr 249 poz. 1832, z 2007 roku Nr 82 poz. 560,Nr 88 poz. 587, Nr 115 poz. 791, Nr 140 poz. 984,z 2008 r. Nr 180 poz. 1112, Nr 209 poz. 1317, Nr 216 poz. 1370, z 2009 r. Nr 19, poz. 100) – Rada Gminy Nowinka postanawia:</w:t>
      </w:r>
    </w:p>
    <w:p w:rsidR="00434681" w:rsidRPr="00D55BA7" w:rsidRDefault="00434681" w:rsidP="00434681">
      <w:pPr>
        <w:jc w:val="both"/>
        <w:rPr>
          <w:sz w:val="26"/>
          <w:szCs w:val="28"/>
        </w:rPr>
      </w:pPr>
    </w:p>
    <w:p w:rsidR="00434681" w:rsidRPr="00D55BA7" w:rsidRDefault="00434681" w:rsidP="00434681">
      <w:pPr>
        <w:pStyle w:val="Tekstpodstawowy"/>
        <w:rPr>
          <w:sz w:val="26"/>
          <w:szCs w:val="28"/>
        </w:rPr>
      </w:pPr>
      <w:r w:rsidRPr="00D55BA7">
        <w:rPr>
          <w:sz w:val="26"/>
          <w:szCs w:val="28"/>
        </w:rPr>
        <w:t>§ 1. 1.</w:t>
      </w:r>
      <w:r w:rsidR="00D55BA7">
        <w:rPr>
          <w:sz w:val="26"/>
          <w:szCs w:val="28"/>
        </w:rPr>
        <w:t xml:space="preserve"> </w:t>
      </w:r>
      <w:r w:rsidRPr="00D55BA7">
        <w:rPr>
          <w:sz w:val="26"/>
          <w:szCs w:val="28"/>
        </w:rPr>
        <w:t xml:space="preserve">Postanawia się udzielić pomocy rzeczowej  Powiatowi  Augustowskiemu z przeznaczeniem na zrealizowanie w 2011 roku zadania pn. „Przebudowa chodnika przy drodze  powiatowej nr 1199B Nowinka – Ateny - </w:t>
      </w:r>
      <w:proofErr w:type="spellStart"/>
      <w:r w:rsidRPr="00D55BA7">
        <w:rPr>
          <w:sz w:val="26"/>
          <w:szCs w:val="28"/>
        </w:rPr>
        <w:t>Bryzgiel</w:t>
      </w:r>
      <w:proofErr w:type="spellEnd"/>
      <w:r w:rsidRPr="00D55BA7">
        <w:rPr>
          <w:sz w:val="26"/>
          <w:szCs w:val="28"/>
        </w:rPr>
        <w:t>”</w:t>
      </w:r>
      <w:r w:rsidR="00581483">
        <w:rPr>
          <w:sz w:val="26"/>
          <w:szCs w:val="28"/>
        </w:rPr>
        <w:t xml:space="preserve"> w miejscowości</w:t>
      </w:r>
      <w:r w:rsidR="00D55BA7" w:rsidRPr="00D55BA7">
        <w:rPr>
          <w:sz w:val="26"/>
          <w:szCs w:val="28"/>
        </w:rPr>
        <w:t xml:space="preserve"> Nowinka</w:t>
      </w:r>
      <w:r w:rsidRPr="00D55BA7">
        <w:rPr>
          <w:sz w:val="26"/>
          <w:szCs w:val="28"/>
        </w:rPr>
        <w:t>, której wartość wynosi   151.754,12 zł w tym środki Unii Europejskiej 93697 zł</w:t>
      </w:r>
      <w:r w:rsidR="00D55BA7" w:rsidRPr="00D55BA7">
        <w:rPr>
          <w:sz w:val="26"/>
          <w:szCs w:val="28"/>
        </w:rPr>
        <w:t>.</w:t>
      </w:r>
    </w:p>
    <w:p w:rsidR="00434681" w:rsidRPr="00D55BA7" w:rsidRDefault="00434681" w:rsidP="00434681">
      <w:pPr>
        <w:pStyle w:val="Tekstpodstawowy"/>
        <w:rPr>
          <w:sz w:val="26"/>
          <w:szCs w:val="28"/>
        </w:rPr>
      </w:pPr>
    </w:p>
    <w:p w:rsidR="00434681" w:rsidRPr="00D55BA7" w:rsidRDefault="00434681" w:rsidP="00434681">
      <w:pPr>
        <w:pStyle w:val="Tekstpodstawowy"/>
        <w:rPr>
          <w:sz w:val="26"/>
          <w:szCs w:val="28"/>
        </w:rPr>
      </w:pPr>
      <w:r w:rsidRPr="00D55BA7">
        <w:rPr>
          <w:sz w:val="26"/>
          <w:szCs w:val="28"/>
        </w:rPr>
        <w:t xml:space="preserve">     2. Pomoc rzeczowa o której mowa w ust. 1 polega na zapewnieniu wykonawst</w:t>
      </w:r>
      <w:r w:rsidR="00D55BA7" w:rsidRPr="00D55BA7">
        <w:rPr>
          <w:sz w:val="26"/>
          <w:szCs w:val="28"/>
        </w:rPr>
        <w:t>wa w tym robocizny i materiałów</w:t>
      </w:r>
      <w:r w:rsidRPr="00D55BA7">
        <w:rPr>
          <w:sz w:val="26"/>
          <w:szCs w:val="28"/>
        </w:rPr>
        <w:t>, nadzoru inwestorskiego oraz promocji projektu przebudowy drogi określonej w ust. 1.</w:t>
      </w:r>
    </w:p>
    <w:p w:rsidR="00434681" w:rsidRPr="00D55BA7" w:rsidRDefault="00434681" w:rsidP="00434681">
      <w:pPr>
        <w:pStyle w:val="Tekstpodstawowy"/>
        <w:rPr>
          <w:sz w:val="26"/>
          <w:szCs w:val="28"/>
        </w:rPr>
      </w:pPr>
    </w:p>
    <w:p w:rsidR="00434681" w:rsidRPr="00D55BA7" w:rsidRDefault="00D55BA7" w:rsidP="00434681">
      <w:pPr>
        <w:pStyle w:val="Tekstpodstawowy"/>
        <w:rPr>
          <w:sz w:val="26"/>
          <w:szCs w:val="28"/>
        </w:rPr>
      </w:pPr>
      <w:r w:rsidRPr="00D55BA7">
        <w:rPr>
          <w:sz w:val="26"/>
          <w:szCs w:val="28"/>
        </w:rPr>
        <w:t xml:space="preserve">§ 2. </w:t>
      </w:r>
      <w:r w:rsidR="00434681" w:rsidRPr="00D55BA7">
        <w:rPr>
          <w:sz w:val="26"/>
          <w:szCs w:val="28"/>
        </w:rPr>
        <w:t xml:space="preserve">Szczegółowe warunki udzielenia pomocy rzeczowej określone zostaną w stosownej umowie. </w:t>
      </w:r>
    </w:p>
    <w:p w:rsidR="00434681" w:rsidRPr="00D55BA7" w:rsidRDefault="00434681" w:rsidP="00434681">
      <w:pPr>
        <w:pStyle w:val="Tekstpodstawowy"/>
        <w:rPr>
          <w:sz w:val="26"/>
          <w:szCs w:val="28"/>
        </w:rPr>
      </w:pPr>
    </w:p>
    <w:p w:rsidR="00434681" w:rsidRPr="00D55BA7" w:rsidRDefault="00434681" w:rsidP="00434681">
      <w:pPr>
        <w:pStyle w:val="Tekstpodstawowy"/>
        <w:rPr>
          <w:sz w:val="26"/>
          <w:szCs w:val="28"/>
        </w:rPr>
      </w:pPr>
      <w:r w:rsidRPr="00D55BA7">
        <w:rPr>
          <w:sz w:val="26"/>
          <w:szCs w:val="28"/>
        </w:rPr>
        <w:t>§ 3. Wykonanie uchwały powierza się Wójtowi Gminy.</w:t>
      </w:r>
    </w:p>
    <w:p w:rsidR="00434681" w:rsidRPr="00D55BA7" w:rsidRDefault="00434681" w:rsidP="00434681">
      <w:pPr>
        <w:pStyle w:val="Tekstpodstawowy"/>
        <w:rPr>
          <w:sz w:val="26"/>
          <w:szCs w:val="28"/>
        </w:rPr>
      </w:pPr>
    </w:p>
    <w:p w:rsidR="00434681" w:rsidRPr="00D55BA7" w:rsidRDefault="00434681" w:rsidP="00434681">
      <w:pPr>
        <w:pStyle w:val="Tekstpodstawowy"/>
        <w:rPr>
          <w:sz w:val="26"/>
          <w:szCs w:val="28"/>
        </w:rPr>
      </w:pPr>
      <w:r w:rsidRPr="00D55BA7">
        <w:rPr>
          <w:sz w:val="26"/>
          <w:szCs w:val="28"/>
        </w:rPr>
        <w:t>§ 5. Uchwała wchodzi w życie z dniem podjęcia.</w:t>
      </w:r>
    </w:p>
    <w:p w:rsidR="00D55BA7" w:rsidRDefault="00D55BA7" w:rsidP="00D55BA7">
      <w:pPr>
        <w:pStyle w:val="Nagwek2"/>
        <w:ind w:left="6372"/>
        <w:jc w:val="left"/>
        <w:rPr>
          <w:sz w:val="26"/>
          <w:szCs w:val="28"/>
        </w:rPr>
      </w:pPr>
    </w:p>
    <w:p w:rsidR="00D55BA7" w:rsidRDefault="00D55BA7" w:rsidP="00D55BA7">
      <w:pPr>
        <w:pStyle w:val="Nagwek2"/>
        <w:ind w:left="6372"/>
        <w:jc w:val="left"/>
        <w:rPr>
          <w:sz w:val="26"/>
          <w:szCs w:val="28"/>
        </w:rPr>
      </w:pPr>
    </w:p>
    <w:p w:rsidR="00434681" w:rsidRPr="00D55BA7" w:rsidRDefault="00434681" w:rsidP="00D55BA7">
      <w:pPr>
        <w:pStyle w:val="Nagwek2"/>
        <w:ind w:left="6372"/>
        <w:jc w:val="left"/>
        <w:rPr>
          <w:sz w:val="26"/>
          <w:szCs w:val="28"/>
        </w:rPr>
      </w:pPr>
      <w:r w:rsidRPr="00D55BA7">
        <w:rPr>
          <w:sz w:val="26"/>
          <w:szCs w:val="28"/>
        </w:rPr>
        <w:t>Przewodniczący  Rady Gminy</w:t>
      </w:r>
    </w:p>
    <w:p w:rsidR="00D55BA7" w:rsidRPr="00D55BA7" w:rsidRDefault="00D55BA7" w:rsidP="00D55BA7">
      <w:pPr>
        <w:rPr>
          <w:sz w:val="26"/>
        </w:rPr>
      </w:pPr>
    </w:p>
    <w:p w:rsidR="00D55BA7" w:rsidRPr="00D55BA7" w:rsidRDefault="00434681" w:rsidP="00434681">
      <w:pPr>
        <w:pStyle w:val="Nagwek2"/>
        <w:jc w:val="center"/>
        <w:rPr>
          <w:sz w:val="26"/>
          <w:szCs w:val="28"/>
        </w:rPr>
      </w:pPr>
      <w:r w:rsidRPr="00D55BA7">
        <w:rPr>
          <w:sz w:val="26"/>
          <w:szCs w:val="28"/>
        </w:rPr>
        <w:t xml:space="preserve">                                                       </w:t>
      </w:r>
      <w:r w:rsidR="00D55BA7" w:rsidRPr="00D55BA7">
        <w:rPr>
          <w:sz w:val="26"/>
          <w:szCs w:val="28"/>
        </w:rPr>
        <w:t xml:space="preserve">                      </w:t>
      </w:r>
      <w:r w:rsidRPr="00D55BA7">
        <w:rPr>
          <w:sz w:val="26"/>
          <w:szCs w:val="28"/>
        </w:rPr>
        <w:t xml:space="preserve">                    </w:t>
      </w:r>
    </w:p>
    <w:p w:rsidR="00434681" w:rsidRPr="00D55BA7" w:rsidRDefault="00D55BA7" w:rsidP="00434681">
      <w:pPr>
        <w:pStyle w:val="Nagwek2"/>
        <w:jc w:val="center"/>
        <w:rPr>
          <w:sz w:val="26"/>
          <w:szCs w:val="28"/>
        </w:rPr>
      </w:pPr>
      <w:r w:rsidRPr="00D55BA7">
        <w:rPr>
          <w:sz w:val="26"/>
          <w:szCs w:val="28"/>
        </w:rPr>
        <w:t xml:space="preserve">                                                                                     </w:t>
      </w:r>
      <w:r w:rsidR="00434681" w:rsidRPr="00D55BA7">
        <w:rPr>
          <w:sz w:val="26"/>
          <w:szCs w:val="28"/>
        </w:rPr>
        <w:t>Jerzy Kłoczko</w:t>
      </w:r>
    </w:p>
    <w:p w:rsidR="00434681" w:rsidRPr="00D55BA7" w:rsidRDefault="00434681" w:rsidP="00434681">
      <w:pPr>
        <w:pStyle w:val="Tekstpodstawowywcity"/>
        <w:ind w:left="0"/>
        <w:rPr>
          <w:sz w:val="26"/>
          <w:szCs w:val="28"/>
        </w:rPr>
      </w:pPr>
    </w:p>
    <w:p w:rsidR="0048124F" w:rsidRPr="00D55BA7" w:rsidRDefault="0048124F">
      <w:pPr>
        <w:rPr>
          <w:sz w:val="26"/>
          <w:szCs w:val="28"/>
        </w:rPr>
      </w:pPr>
    </w:p>
    <w:sectPr w:rsidR="0048124F" w:rsidRPr="00D55BA7" w:rsidSect="00D55BA7">
      <w:headerReference w:type="even" r:id="rId6"/>
      <w:headerReference w:type="default" r:id="rId7"/>
      <w:footerReference w:type="even" r:id="rId8"/>
      <w:footerReference w:type="default" r:id="rId9"/>
      <w:pgSz w:w="12240" w:h="15840"/>
      <w:pgMar w:top="993" w:right="1041" w:bottom="709"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C85" w:rsidRDefault="00690C85" w:rsidP="003449D6">
      <w:r>
        <w:separator/>
      </w:r>
    </w:p>
  </w:endnote>
  <w:endnote w:type="continuationSeparator" w:id="0">
    <w:p w:rsidR="00690C85" w:rsidRDefault="00690C85" w:rsidP="003449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D8" w:rsidRDefault="007A6D7C">
    <w:pPr>
      <w:pStyle w:val="Stopka"/>
      <w:framePr w:wrap="around" w:vAnchor="text" w:hAnchor="margin" w:xAlign="right" w:y="1"/>
      <w:rPr>
        <w:rStyle w:val="Numerstrony"/>
      </w:rPr>
    </w:pPr>
    <w:r>
      <w:rPr>
        <w:rStyle w:val="Numerstrony"/>
      </w:rPr>
      <w:fldChar w:fldCharType="begin"/>
    </w:r>
    <w:r w:rsidR="00434681">
      <w:rPr>
        <w:rStyle w:val="Numerstrony"/>
      </w:rPr>
      <w:instrText xml:space="preserve">PAGE  </w:instrText>
    </w:r>
    <w:r>
      <w:rPr>
        <w:rStyle w:val="Numerstrony"/>
      </w:rPr>
      <w:fldChar w:fldCharType="separate"/>
    </w:r>
    <w:r w:rsidR="00434681">
      <w:rPr>
        <w:rStyle w:val="Numerstrony"/>
        <w:noProof/>
      </w:rPr>
      <w:t>1</w:t>
    </w:r>
    <w:r>
      <w:rPr>
        <w:rStyle w:val="Numerstrony"/>
      </w:rPr>
      <w:fldChar w:fldCharType="end"/>
    </w:r>
  </w:p>
  <w:p w:rsidR="00DD39D8" w:rsidRDefault="00A0544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D8" w:rsidRDefault="00A0544C">
    <w:pPr>
      <w:pStyle w:val="Stopka"/>
      <w:framePr w:wrap="around" w:vAnchor="text" w:hAnchor="margin" w:xAlign="right" w:y="1"/>
      <w:rPr>
        <w:rStyle w:val="Numerstrony"/>
      </w:rPr>
    </w:pPr>
  </w:p>
  <w:p w:rsidR="00DD39D8" w:rsidRDefault="00A0544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C85" w:rsidRDefault="00690C85" w:rsidP="003449D6">
      <w:r>
        <w:separator/>
      </w:r>
    </w:p>
  </w:footnote>
  <w:footnote w:type="continuationSeparator" w:id="0">
    <w:p w:rsidR="00690C85" w:rsidRDefault="00690C85" w:rsidP="00344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D8" w:rsidRDefault="007A6D7C">
    <w:pPr>
      <w:pStyle w:val="Nagwek"/>
      <w:framePr w:wrap="around" w:vAnchor="text" w:hAnchor="margin" w:xAlign="right" w:y="1"/>
      <w:rPr>
        <w:rStyle w:val="Numerstrony"/>
      </w:rPr>
    </w:pPr>
    <w:r>
      <w:rPr>
        <w:rStyle w:val="Numerstrony"/>
      </w:rPr>
      <w:fldChar w:fldCharType="begin"/>
    </w:r>
    <w:r w:rsidR="00434681">
      <w:rPr>
        <w:rStyle w:val="Numerstrony"/>
      </w:rPr>
      <w:instrText xml:space="preserve">PAGE  </w:instrText>
    </w:r>
    <w:r>
      <w:rPr>
        <w:rStyle w:val="Numerstrony"/>
      </w:rPr>
      <w:fldChar w:fldCharType="end"/>
    </w:r>
  </w:p>
  <w:p w:rsidR="00DD39D8" w:rsidRDefault="00A0544C">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D8" w:rsidRDefault="00A0544C">
    <w:pPr>
      <w:pStyle w:val="Nagwek"/>
      <w:framePr w:wrap="around" w:vAnchor="text" w:hAnchor="margin" w:xAlign="right" w:y="1"/>
      <w:rPr>
        <w:rStyle w:val="Numerstrony"/>
      </w:rPr>
    </w:pPr>
  </w:p>
  <w:p w:rsidR="00DD39D8" w:rsidRDefault="00A0544C">
    <w:pPr>
      <w:pStyle w:val="Nagwek"/>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defaultTabStop w:val="708"/>
  <w:hyphenationZone w:val="425"/>
  <w:characterSpacingControl w:val="doNotCompress"/>
  <w:footnotePr>
    <w:footnote w:id="-1"/>
    <w:footnote w:id="0"/>
  </w:footnotePr>
  <w:endnotePr>
    <w:endnote w:id="-1"/>
    <w:endnote w:id="0"/>
  </w:endnotePr>
  <w:compat/>
  <w:rsids>
    <w:rsidRoot w:val="00434681"/>
    <w:rsid w:val="00084C11"/>
    <w:rsid w:val="001E7DD7"/>
    <w:rsid w:val="002E096E"/>
    <w:rsid w:val="003449D6"/>
    <w:rsid w:val="003918E9"/>
    <w:rsid w:val="00415FB0"/>
    <w:rsid w:val="00432E13"/>
    <w:rsid w:val="00434681"/>
    <w:rsid w:val="0048124F"/>
    <w:rsid w:val="00581483"/>
    <w:rsid w:val="005A060E"/>
    <w:rsid w:val="00690C85"/>
    <w:rsid w:val="006F57B8"/>
    <w:rsid w:val="0079016F"/>
    <w:rsid w:val="007A6D7C"/>
    <w:rsid w:val="007E36C4"/>
    <w:rsid w:val="00817414"/>
    <w:rsid w:val="00A0544C"/>
    <w:rsid w:val="00B202AA"/>
    <w:rsid w:val="00BD56D9"/>
    <w:rsid w:val="00C7192D"/>
    <w:rsid w:val="00D55BA7"/>
    <w:rsid w:val="00F246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468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34681"/>
    <w:pPr>
      <w:keepNext/>
      <w:jc w:val="center"/>
      <w:outlineLvl w:val="0"/>
    </w:pPr>
    <w:rPr>
      <w:b/>
      <w:sz w:val="24"/>
    </w:rPr>
  </w:style>
  <w:style w:type="paragraph" w:styleId="Nagwek2">
    <w:name w:val="heading 2"/>
    <w:basedOn w:val="Normalny"/>
    <w:next w:val="Normalny"/>
    <w:link w:val="Nagwek2Znak"/>
    <w:qFormat/>
    <w:rsid w:val="00434681"/>
    <w:pPr>
      <w:keepNext/>
      <w:jc w:val="right"/>
      <w:outlineLvl w:val="1"/>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4681"/>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434681"/>
    <w:rPr>
      <w:rFonts w:ascii="Times New Roman" w:eastAsia="Times New Roman" w:hAnsi="Times New Roman" w:cs="Times New Roman"/>
      <w:i/>
      <w:sz w:val="24"/>
      <w:szCs w:val="20"/>
      <w:lang w:eastAsia="pl-PL"/>
    </w:rPr>
  </w:style>
  <w:style w:type="paragraph" w:styleId="Tekstpodstawowy">
    <w:name w:val="Body Text"/>
    <w:basedOn w:val="Normalny"/>
    <w:link w:val="TekstpodstawowyZnak"/>
    <w:semiHidden/>
    <w:rsid w:val="00434681"/>
    <w:pPr>
      <w:jc w:val="both"/>
    </w:pPr>
    <w:rPr>
      <w:sz w:val="24"/>
    </w:rPr>
  </w:style>
  <w:style w:type="character" w:customStyle="1" w:styleId="TekstpodstawowyZnak">
    <w:name w:val="Tekst podstawowy Znak"/>
    <w:basedOn w:val="Domylnaczcionkaakapitu"/>
    <w:link w:val="Tekstpodstawowy"/>
    <w:semiHidden/>
    <w:rsid w:val="00434681"/>
    <w:rPr>
      <w:rFonts w:ascii="Times New Roman" w:eastAsia="Times New Roman" w:hAnsi="Times New Roman" w:cs="Times New Roman"/>
      <w:sz w:val="24"/>
      <w:szCs w:val="20"/>
      <w:lang w:eastAsia="pl-PL"/>
    </w:rPr>
  </w:style>
  <w:style w:type="paragraph" w:styleId="Stopka">
    <w:name w:val="footer"/>
    <w:basedOn w:val="Normalny"/>
    <w:link w:val="StopkaZnak"/>
    <w:semiHidden/>
    <w:rsid w:val="00434681"/>
    <w:pPr>
      <w:tabs>
        <w:tab w:val="center" w:pos="4703"/>
        <w:tab w:val="right" w:pos="9406"/>
      </w:tabs>
    </w:pPr>
  </w:style>
  <w:style w:type="character" w:customStyle="1" w:styleId="StopkaZnak">
    <w:name w:val="Stopka Znak"/>
    <w:basedOn w:val="Domylnaczcionkaakapitu"/>
    <w:link w:val="Stopka"/>
    <w:semiHidden/>
    <w:rsid w:val="00434681"/>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434681"/>
  </w:style>
  <w:style w:type="paragraph" w:styleId="Nagwek">
    <w:name w:val="header"/>
    <w:basedOn w:val="Normalny"/>
    <w:link w:val="NagwekZnak"/>
    <w:semiHidden/>
    <w:rsid w:val="00434681"/>
    <w:pPr>
      <w:tabs>
        <w:tab w:val="center" w:pos="4703"/>
        <w:tab w:val="right" w:pos="9406"/>
      </w:tabs>
    </w:pPr>
  </w:style>
  <w:style w:type="character" w:customStyle="1" w:styleId="NagwekZnak">
    <w:name w:val="Nagłówek Znak"/>
    <w:basedOn w:val="Domylnaczcionkaakapitu"/>
    <w:link w:val="Nagwek"/>
    <w:semiHidden/>
    <w:rsid w:val="00434681"/>
    <w:rPr>
      <w:rFonts w:ascii="Times New Roman" w:eastAsia="Times New Roman" w:hAnsi="Times New Roman" w:cs="Times New Roman"/>
      <w:sz w:val="20"/>
      <w:szCs w:val="20"/>
      <w:lang w:eastAsia="pl-PL"/>
    </w:rPr>
  </w:style>
  <w:style w:type="paragraph" w:styleId="Tytu">
    <w:name w:val="Title"/>
    <w:basedOn w:val="Normalny"/>
    <w:link w:val="TytuZnak"/>
    <w:qFormat/>
    <w:rsid w:val="00434681"/>
    <w:pPr>
      <w:spacing w:before="240" w:after="60"/>
      <w:jc w:val="center"/>
      <w:outlineLvl w:val="0"/>
    </w:pPr>
    <w:rPr>
      <w:rFonts w:ascii="Arial" w:hAnsi="Arial"/>
      <w:b/>
      <w:kern w:val="28"/>
      <w:sz w:val="32"/>
    </w:rPr>
  </w:style>
  <w:style w:type="character" w:customStyle="1" w:styleId="TytuZnak">
    <w:name w:val="Tytuł Znak"/>
    <w:basedOn w:val="Domylnaczcionkaakapitu"/>
    <w:link w:val="Tytu"/>
    <w:rsid w:val="00434681"/>
    <w:rPr>
      <w:rFonts w:ascii="Arial" w:eastAsia="Times New Roman" w:hAnsi="Arial" w:cs="Times New Roman"/>
      <w:b/>
      <w:kern w:val="28"/>
      <w:sz w:val="32"/>
      <w:szCs w:val="20"/>
      <w:lang w:eastAsia="pl-PL"/>
    </w:rPr>
  </w:style>
  <w:style w:type="paragraph" w:styleId="Tekstpodstawowywcity">
    <w:name w:val="Body Text Indent"/>
    <w:basedOn w:val="Normalny"/>
    <w:link w:val="TekstpodstawowywcityZnak"/>
    <w:semiHidden/>
    <w:rsid w:val="00434681"/>
    <w:pPr>
      <w:spacing w:after="120"/>
      <w:ind w:left="360"/>
    </w:pPr>
  </w:style>
  <w:style w:type="character" w:customStyle="1" w:styleId="TekstpodstawowywcityZnak">
    <w:name w:val="Tekst podstawowy wcięty Znak"/>
    <w:basedOn w:val="Domylnaczcionkaakapitu"/>
    <w:link w:val="Tekstpodstawowywcity"/>
    <w:semiHidden/>
    <w:rsid w:val="00434681"/>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434681"/>
    <w:pPr>
      <w:spacing w:after="60"/>
      <w:jc w:val="center"/>
      <w:outlineLvl w:val="1"/>
    </w:pPr>
    <w:rPr>
      <w:rFonts w:ascii="Arial" w:hAnsi="Arial"/>
      <w:sz w:val="24"/>
    </w:rPr>
  </w:style>
  <w:style w:type="character" w:customStyle="1" w:styleId="PodtytuZnak">
    <w:name w:val="Podtytuł Znak"/>
    <w:basedOn w:val="Domylnaczcionkaakapitu"/>
    <w:link w:val="Podtytu"/>
    <w:rsid w:val="00434681"/>
    <w:rPr>
      <w:rFonts w:ascii="Arial" w:eastAsia="Times New Roman" w:hAnsi="Arial"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1890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cp:lastPrinted>2010-11-04T11:51:00Z</cp:lastPrinted>
  <dcterms:created xsi:type="dcterms:W3CDTF">2010-11-25T08:27:00Z</dcterms:created>
  <dcterms:modified xsi:type="dcterms:W3CDTF">2010-11-25T08:27:00Z</dcterms:modified>
</cp:coreProperties>
</file>